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920"/>
        <w:gridCol w:w="2136"/>
        <w:gridCol w:w="1383"/>
        <w:gridCol w:w="968"/>
        <w:gridCol w:w="443"/>
      </w:tblGrid>
      <w:tr w:rsidR="009C2B4F" w:rsidRPr="009C2B4F" w:rsidTr="009C2B4F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2020年广饶县公开招聘部分医疗卫生事业单位工作人员拟聘用人员名单</w:t>
            </w:r>
          </w:p>
        </w:tc>
      </w:tr>
      <w:tr w:rsidR="009C2B4F" w:rsidRPr="009C2B4F" w:rsidTr="009C2B4F">
        <w:trPr>
          <w:trHeight w:val="48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序号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报考单位名称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招聘岗位名称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准考证号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姓名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备注</w:t>
            </w: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广饶县计生协会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卫生健康事业管理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20112802021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刘序国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广饶县公共卫生服务指导中心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中医管理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20112803008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史晓雷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3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检验技术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20112805022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张倩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4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20112804006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崔嘉慧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5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20112806020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程甜甜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6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20112804023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丁文成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7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20112804018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赵越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8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20112807012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李梦园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9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20112804009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牛玉琪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10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李雅琴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11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20112804008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刘晓蕾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12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20112804012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马永秀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13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广饶县人民医院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护理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20112804026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徐子艳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14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广饶县妇幼保健计划生育服务中心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卫生健康事业管理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20112801015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傅雨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15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广饶县妇幼保健计划生育服务中心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妇产科医生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20112801024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刘文杰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16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广饶县妇幼保健计划生育服务中心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妇产科医生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20112802009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田帅康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17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广饶县疾控中心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检验技术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20112805023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延蕾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18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广饶县疾控中心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检验技术(限医学类院校（系）毕业生报考)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20112805016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庞超超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19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广饶县疾控中心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公共卫生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20112801003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刘茂智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广饶县疾控中心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公共卫生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20112801022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陈胜财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21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广饶县疾控中心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公共卫生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20112802022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邱禹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22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广饶县广饶街道社区卫生服务中心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临床医生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20112802016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张汉卿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23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广饶县稻庄镇卫生院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临床医生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20112805003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李元霞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lastRenderedPageBreak/>
              <w:t>24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广饶县稻庄镇卫生院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临床医生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20112801021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刘立华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25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广饶县花官中心卫生院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内科医生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20112802003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王孟霞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26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广饶县李鹊镇卫生院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中医科医生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20112803014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t>孙洪章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  <w:tr w:rsidR="009C2B4F" w:rsidRPr="009C2B4F" w:rsidTr="009C2B4F">
        <w:trPr>
          <w:trHeight w:val="52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</w:pPr>
            <w:r w:rsidRPr="009C2B4F">
              <w:rPr>
                <w:rFonts w:hint="eastAsia"/>
              </w:rPr>
              <w:t>27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  <w:rPr>
                <w:rFonts w:hint="eastAsia"/>
              </w:rPr>
            </w:pPr>
            <w:r w:rsidRPr="009C2B4F">
              <w:rPr>
                <w:rFonts w:hint="eastAsia"/>
              </w:rPr>
              <w:t>广饶县大码头中心卫生院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  <w:rPr>
                <w:rFonts w:hint="eastAsia"/>
              </w:rPr>
            </w:pPr>
            <w:r w:rsidRPr="009C2B4F">
              <w:rPr>
                <w:rFonts w:hint="eastAsia"/>
              </w:rPr>
              <w:t>麻醉科医生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  <w:rPr>
                <w:rFonts w:hint="eastAsia"/>
              </w:rPr>
            </w:pPr>
            <w:r w:rsidRPr="009C2B4F">
              <w:rPr>
                <w:rFonts w:hint="eastAsia"/>
              </w:rPr>
              <w:t>20112801016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4F" w:rsidRPr="009C2B4F" w:rsidRDefault="009C2B4F" w:rsidP="009C2B4F">
            <w:pPr>
              <w:jc w:val="center"/>
              <w:rPr>
                <w:rFonts w:hint="eastAsia"/>
              </w:rPr>
            </w:pPr>
            <w:r w:rsidRPr="009C2B4F">
              <w:rPr>
                <w:rFonts w:hint="eastAsia"/>
              </w:rPr>
              <w:t>张雪敬</w:t>
            </w:r>
          </w:p>
        </w:tc>
        <w:tc>
          <w:tcPr>
            <w:tcW w:w="266" w:type="pct"/>
            <w:vAlign w:val="center"/>
            <w:hideMark/>
          </w:tcPr>
          <w:p w:rsidR="009C2B4F" w:rsidRPr="009C2B4F" w:rsidRDefault="009C2B4F" w:rsidP="009C2B4F">
            <w:pPr>
              <w:jc w:val="center"/>
            </w:pPr>
          </w:p>
        </w:tc>
      </w:tr>
    </w:tbl>
    <w:p w:rsidR="007369E1" w:rsidRPr="009C2B4F" w:rsidRDefault="007369E1" w:rsidP="009C2B4F"/>
    <w:sectPr w:rsidR="007369E1" w:rsidRPr="009C2B4F" w:rsidSect="005C2EC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F"/>
    <w:rsid w:val="005C2ECB"/>
    <w:rsid w:val="007369E1"/>
    <w:rsid w:val="009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E68001F-23B5-644A-9C57-F7FCEA73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2020-12-25T03:35:00Z</dcterms:created>
  <dcterms:modified xsi:type="dcterms:W3CDTF">2020-12-25T03:36:00Z</dcterms:modified>
</cp:coreProperties>
</file>