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根据《2023年齐河康养医疗集团第二批公开招聘专业技术人员招聘简章》规定，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对在我县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2022年至今在村卫生室连续执业一年以上的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乡医A</w:t>
      </w:r>
      <w:r>
        <w:rPr>
          <w:rFonts w:hint="eastAsia" w:ascii="仿宋_GB2312" w:hAnsi="仿宋_GB2312" w:eastAsia="仿宋_GB2312" w:cs="仿宋_GB2312"/>
          <w:sz w:val="32"/>
          <w:szCs w:val="32"/>
        </w:rPr>
        <w:t>类专业人员招聘时，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出具相应工作证明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具体工作证明如下：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兹证明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同志，性别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 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月            至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月在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（卫生院）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20" w:firstLineChars="200"/>
        <w:jc w:val="both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20" w:firstLineChars="200"/>
        <w:jc w:val="both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20" w:firstLineChars="200"/>
        <w:jc w:val="both"/>
        <w:textAlignment w:val="auto"/>
        <w:rPr>
          <w:rFonts w:hint="default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20" w:firstLineChars="200"/>
        <w:jc w:val="both"/>
        <w:textAlignment w:val="auto"/>
        <w:rPr>
          <w:rFonts w:hint="default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经办人签字：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单位签章：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rPr>
          <w:rFonts w:hint="default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   期</w:t>
      </w:r>
      <w:r>
        <w:rPr>
          <w:rFonts w:hint="eastAsia"/>
          <w:sz w:val="32"/>
          <w:szCs w:val="40"/>
          <w:lang w:val="en-US"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24AB7514"/>
    <w:rsid w:val="46AB1E4E"/>
    <w:rsid w:val="63702E95"/>
    <w:rsid w:val="6A4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145</Characters>
  <Lines>0</Lines>
  <Paragraphs>0</Paragraphs>
  <TotalTime>2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2022-11-14T03:15:00Z</dcterms:created>
  <dc:creator>lenovo</dc:creator>
  <cp:lastModifiedBy>齐河人才发展集团</cp:lastModifiedBy>
  <cp:lastPrinted>2022-11-14T03:34:00Z</cp:lastPrinted>
  <dcterms:modified xsi:type="dcterms:W3CDTF">2023-08-30T09:15:41Z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4E6DD212497C40A1AE355317BB03F3AF</vt:lpwstr>
  </property>
</Properties>
</file>